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071C1" w:rsidRDefault="004D7672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>Comisia pentru Privatizare și Administrarea</w:t>
      </w:r>
    </w:p>
    <w:p w:rsidR="00677AE4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 xml:space="preserve">                  Activelor Statului    </w:t>
      </w:r>
    </w:p>
    <w:p w:rsidR="005204BD" w:rsidRDefault="005204BD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D071C1" w:rsidRDefault="00D071C1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A634F" w:rsidRPr="00D071C1" w:rsidRDefault="00BA634F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74720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>PROCES VERBAL</w:t>
      </w:r>
    </w:p>
    <w:p w:rsidR="00824E43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1938DC" w:rsidRPr="006A7081">
        <w:rPr>
          <w:rFonts w:ascii="Arial" w:hAnsi="Arial" w:cs="Arial"/>
          <w:b/>
          <w:sz w:val="28"/>
          <w:szCs w:val="28"/>
        </w:rPr>
        <w:t>28</w:t>
      </w:r>
      <w:r w:rsidRPr="006A7081">
        <w:rPr>
          <w:rFonts w:ascii="Arial" w:hAnsi="Arial" w:cs="Arial"/>
          <w:b/>
          <w:sz w:val="28"/>
          <w:szCs w:val="28"/>
        </w:rPr>
        <w:t>.</w:t>
      </w:r>
      <w:r w:rsidR="00DA5813" w:rsidRPr="006A7081">
        <w:rPr>
          <w:rFonts w:ascii="Arial" w:hAnsi="Arial" w:cs="Arial"/>
          <w:b/>
          <w:sz w:val="28"/>
          <w:szCs w:val="28"/>
        </w:rPr>
        <w:t>0</w:t>
      </w:r>
      <w:r w:rsidR="00F42BB4" w:rsidRPr="006A7081">
        <w:rPr>
          <w:rFonts w:ascii="Arial" w:hAnsi="Arial" w:cs="Arial"/>
          <w:b/>
          <w:sz w:val="28"/>
          <w:szCs w:val="28"/>
        </w:rPr>
        <w:t>5</w:t>
      </w:r>
      <w:r w:rsidR="00DA5813" w:rsidRPr="006A7081">
        <w:rPr>
          <w:rFonts w:ascii="Arial" w:hAnsi="Arial" w:cs="Arial"/>
          <w:b/>
          <w:sz w:val="28"/>
          <w:szCs w:val="28"/>
        </w:rPr>
        <w:t>.2013</w:t>
      </w:r>
    </w:p>
    <w:p w:rsidR="00D071C1" w:rsidRPr="00AD1F3F" w:rsidRDefault="00D071C1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24E43" w:rsidRPr="00AD1F3F" w:rsidRDefault="00824E43" w:rsidP="00BA634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77AE4" w:rsidRPr="00AD1F3F" w:rsidRDefault="00824E43" w:rsidP="00BA634F">
      <w:pPr>
        <w:spacing w:line="276" w:lineRule="auto"/>
        <w:ind w:firstLine="708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 xml:space="preserve">Comisia pentru privatizare şi administrarea activelor statului, condusă de domnul senator </w:t>
      </w:r>
      <w:r w:rsidR="004B1491" w:rsidRPr="00AD1F3F">
        <w:rPr>
          <w:rFonts w:ascii="Arial" w:hAnsi="Arial" w:cs="Arial"/>
        </w:rPr>
        <w:t xml:space="preserve">Mircea </w:t>
      </w:r>
      <w:proofErr w:type="spellStart"/>
      <w:r w:rsidR="004B1491" w:rsidRPr="00AD1F3F">
        <w:rPr>
          <w:rFonts w:ascii="Arial" w:hAnsi="Arial" w:cs="Arial"/>
        </w:rPr>
        <w:t>B</w:t>
      </w:r>
      <w:r w:rsidR="00DA5813" w:rsidRPr="00AD1F3F">
        <w:rPr>
          <w:rFonts w:ascii="Arial" w:hAnsi="Arial" w:cs="Arial"/>
        </w:rPr>
        <w:t>anias</w:t>
      </w:r>
      <w:proofErr w:type="spellEnd"/>
      <w:r w:rsidRPr="00AD1F3F">
        <w:rPr>
          <w:rFonts w:ascii="Arial" w:hAnsi="Arial" w:cs="Arial"/>
        </w:rPr>
        <w:t>, şi-a de</w:t>
      </w:r>
      <w:r w:rsidR="008A42F7" w:rsidRPr="00AD1F3F">
        <w:rPr>
          <w:rFonts w:ascii="Arial" w:hAnsi="Arial" w:cs="Arial"/>
        </w:rPr>
        <w:t xml:space="preserve">sfăşurat lucrările în ziua de </w:t>
      </w:r>
      <w:r w:rsidR="001938DC" w:rsidRPr="00AD1F3F">
        <w:rPr>
          <w:rFonts w:ascii="Arial" w:hAnsi="Arial" w:cs="Arial"/>
        </w:rPr>
        <w:t>28</w:t>
      </w:r>
      <w:r w:rsidR="00DA5813" w:rsidRPr="00AD1F3F">
        <w:rPr>
          <w:rFonts w:ascii="Arial" w:hAnsi="Arial" w:cs="Arial"/>
        </w:rPr>
        <w:t>.0</w:t>
      </w:r>
      <w:r w:rsidR="00F42BB4" w:rsidRPr="00AD1F3F">
        <w:rPr>
          <w:rFonts w:ascii="Arial" w:hAnsi="Arial" w:cs="Arial"/>
        </w:rPr>
        <w:t>5</w:t>
      </w:r>
      <w:r w:rsidR="00DA5813" w:rsidRPr="00AD1F3F">
        <w:rPr>
          <w:rFonts w:ascii="Arial" w:hAnsi="Arial" w:cs="Arial"/>
        </w:rPr>
        <w:t>.2013</w:t>
      </w:r>
      <w:r w:rsidRPr="00AD1F3F">
        <w:rPr>
          <w:rFonts w:ascii="Arial" w:hAnsi="Arial" w:cs="Arial"/>
        </w:rPr>
        <w:t>. Preşedintele Comisiei a constatat că există cvorum pentru începerea şedinţei.</w:t>
      </w:r>
    </w:p>
    <w:p w:rsidR="0041756C" w:rsidRPr="00AD1F3F" w:rsidRDefault="00B74720" w:rsidP="00BA634F">
      <w:pPr>
        <w:spacing w:line="276" w:lineRule="auto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>Membrii Comisiei au aprobat următoarea ordine de zi:</w:t>
      </w:r>
    </w:p>
    <w:p w:rsidR="0041756C" w:rsidRPr="00AD1F3F" w:rsidRDefault="001938DC" w:rsidP="00BA634F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D1F3F">
        <w:rPr>
          <w:rFonts w:ascii="Arial" w:hAnsi="Arial" w:cs="Arial"/>
        </w:rPr>
        <w:t>Proiect</w:t>
      </w:r>
      <w:proofErr w:type="spellEnd"/>
      <w:r w:rsidRPr="00AD1F3F">
        <w:rPr>
          <w:rFonts w:ascii="Arial" w:hAnsi="Arial" w:cs="Arial"/>
        </w:rPr>
        <w:t xml:space="preserve"> de </w:t>
      </w:r>
      <w:proofErr w:type="spellStart"/>
      <w:r w:rsidRPr="00AD1F3F">
        <w:rPr>
          <w:rFonts w:ascii="Arial" w:hAnsi="Arial" w:cs="Arial"/>
        </w:rPr>
        <w:t>lege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pentru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aprobarea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Ordonanţei</w:t>
      </w:r>
      <w:proofErr w:type="spellEnd"/>
      <w:r w:rsidRPr="00AD1F3F">
        <w:rPr>
          <w:rFonts w:ascii="Arial" w:hAnsi="Arial" w:cs="Arial"/>
        </w:rPr>
        <w:t xml:space="preserve"> de </w:t>
      </w:r>
      <w:proofErr w:type="spellStart"/>
      <w:r w:rsidRPr="00AD1F3F">
        <w:rPr>
          <w:rFonts w:ascii="Arial" w:hAnsi="Arial" w:cs="Arial"/>
        </w:rPr>
        <w:t>urgenţã</w:t>
      </w:r>
      <w:proofErr w:type="spellEnd"/>
      <w:r w:rsidRPr="00AD1F3F">
        <w:rPr>
          <w:rFonts w:ascii="Arial" w:hAnsi="Arial" w:cs="Arial"/>
        </w:rPr>
        <w:t xml:space="preserve"> a </w:t>
      </w:r>
      <w:proofErr w:type="spellStart"/>
      <w:r w:rsidRPr="00AD1F3F">
        <w:rPr>
          <w:rFonts w:ascii="Arial" w:hAnsi="Arial" w:cs="Arial"/>
        </w:rPr>
        <w:t>Guvernului</w:t>
      </w:r>
      <w:proofErr w:type="spellEnd"/>
      <w:r w:rsidRPr="00AD1F3F">
        <w:rPr>
          <w:rFonts w:ascii="Arial" w:hAnsi="Arial" w:cs="Arial"/>
        </w:rPr>
        <w:t xml:space="preserve"> nr.39/2013 </w:t>
      </w:r>
      <w:proofErr w:type="spellStart"/>
      <w:r w:rsidRPr="00AD1F3F">
        <w:rPr>
          <w:rFonts w:ascii="Arial" w:hAnsi="Arial" w:cs="Arial"/>
        </w:rPr>
        <w:t>privind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preluarea</w:t>
      </w:r>
      <w:proofErr w:type="spellEnd"/>
      <w:r w:rsidRPr="00AD1F3F">
        <w:rPr>
          <w:rFonts w:ascii="Arial" w:hAnsi="Arial" w:cs="Arial"/>
        </w:rPr>
        <w:t xml:space="preserve"> de </w:t>
      </w:r>
      <w:proofErr w:type="spellStart"/>
      <w:r w:rsidRPr="00AD1F3F">
        <w:rPr>
          <w:rFonts w:ascii="Arial" w:hAnsi="Arial" w:cs="Arial"/>
        </w:rPr>
        <w:t>către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Autoritatea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pentru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Administrarea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Activelor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Statului</w:t>
      </w:r>
      <w:proofErr w:type="spellEnd"/>
      <w:r w:rsidRPr="00AD1F3F">
        <w:rPr>
          <w:rFonts w:ascii="Arial" w:hAnsi="Arial" w:cs="Arial"/>
        </w:rPr>
        <w:t xml:space="preserve"> a </w:t>
      </w:r>
      <w:proofErr w:type="spellStart"/>
      <w:r w:rsidRPr="00AD1F3F">
        <w:rPr>
          <w:rFonts w:ascii="Arial" w:hAnsi="Arial" w:cs="Arial"/>
        </w:rPr>
        <w:t>creanţelor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bugetare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restante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asupra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Companiei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Naţionale</w:t>
      </w:r>
      <w:proofErr w:type="spellEnd"/>
      <w:r w:rsidRPr="00AD1F3F">
        <w:rPr>
          <w:rFonts w:ascii="Arial" w:hAnsi="Arial" w:cs="Arial"/>
        </w:rPr>
        <w:t xml:space="preserve"> a </w:t>
      </w:r>
      <w:proofErr w:type="spellStart"/>
      <w:r w:rsidRPr="00AD1F3F">
        <w:rPr>
          <w:rFonts w:ascii="Arial" w:hAnsi="Arial" w:cs="Arial"/>
        </w:rPr>
        <w:t>Metalelor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Preţioase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şi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Neferoase</w:t>
      </w:r>
      <w:proofErr w:type="spellEnd"/>
      <w:r w:rsidRPr="00AD1F3F">
        <w:rPr>
          <w:rFonts w:ascii="Arial" w:hAnsi="Arial" w:cs="Arial"/>
        </w:rPr>
        <w:t xml:space="preserve"> "REMIN"- S.A. </w:t>
      </w:r>
      <w:proofErr w:type="spellStart"/>
      <w:r w:rsidRPr="00AD1F3F">
        <w:rPr>
          <w:rFonts w:ascii="Arial" w:hAnsi="Arial" w:cs="Arial"/>
        </w:rPr>
        <w:t>Baia</w:t>
      </w:r>
      <w:proofErr w:type="spellEnd"/>
      <w:r w:rsidRPr="00AD1F3F">
        <w:rPr>
          <w:rFonts w:ascii="Arial" w:hAnsi="Arial" w:cs="Arial"/>
        </w:rPr>
        <w:t xml:space="preserve"> Mare, administrate de </w:t>
      </w:r>
      <w:proofErr w:type="spellStart"/>
      <w:r w:rsidRPr="00AD1F3F">
        <w:rPr>
          <w:rFonts w:ascii="Arial" w:hAnsi="Arial" w:cs="Arial"/>
        </w:rPr>
        <w:t>Agenţia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Naţională</w:t>
      </w:r>
      <w:proofErr w:type="spellEnd"/>
      <w:r w:rsidRPr="00AD1F3F">
        <w:rPr>
          <w:rFonts w:ascii="Arial" w:hAnsi="Arial" w:cs="Arial"/>
        </w:rPr>
        <w:t xml:space="preserve"> de </w:t>
      </w:r>
      <w:proofErr w:type="spellStart"/>
      <w:r w:rsidRPr="00AD1F3F">
        <w:rPr>
          <w:rFonts w:ascii="Arial" w:hAnsi="Arial" w:cs="Arial"/>
        </w:rPr>
        <w:t>Administrare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Fiscală</w:t>
      </w:r>
      <w:proofErr w:type="spellEnd"/>
      <w:r w:rsidRPr="00AD1F3F">
        <w:rPr>
          <w:rFonts w:ascii="Arial" w:hAnsi="Arial" w:cs="Arial"/>
        </w:rPr>
        <w:t xml:space="preserve">, </w:t>
      </w:r>
      <w:proofErr w:type="spellStart"/>
      <w:r w:rsidRPr="00AD1F3F">
        <w:rPr>
          <w:rFonts w:ascii="Arial" w:hAnsi="Arial" w:cs="Arial"/>
        </w:rPr>
        <w:t>prin</w:t>
      </w:r>
      <w:proofErr w:type="spellEnd"/>
      <w:r w:rsidRPr="00AD1F3F">
        <w:rPr>
          <w:rFonts w:ascii="Arial" w:hAnsi="Arial" w:cs="Arial"/>
        </w:rPr>
        <w:t xml:space="preserve"> </w:t>
      </w:r>
      <w:proofErr w:type="spellStart"/>
      <w:r w:rsidRPr="00AD1F3F">
        <w:rPr>
          <w:rFonts w:ascii="Arial" w:hAnsi="Arial" w:cs="Arial"/>
        </w:rPr>
        <w:t>organul</w:t>
      </w:r>
      <w:proofErr w:type="spellEnd"/>
      <w:r w:rsidRPr="00AD1F3F">
        <w:rPr>
          <w:rFonts w:ascii="Arial" w:hAnsi="Arial" w:cs="Arial"/>
        </w:rPr>
        <w:t xml:space="preserve"> fiscal competent.</w:t>
      </w:r>
      <w:r w:rsidR="00DA5813" w:rsidRPr="00AD1F3F">
        <w:rPr>
          <w:rFonts w:ascii="Arial" w:hAnsi="Arial" w:cs="Arial"/>
          <w:bCs/>
        </w:rPr>
        <w:t>(</w:t>
      </w:r>
      <w:hyperlink r:id="rId9" w:tgtFrame="_blank" w:history="1">
        <w:r w:rsidR="00EB6DF7" w:rsidRPr="00AD1F3F">
          <w:rPr>
            <w:rStyle w:val="Hyperlink"/>
            <w:rFonts w:ascii="Arial" w:hAnsi="Arial" w:cs="Arial"/>
            <w:color w:val="auto"/>
            <w:u w:val="none"/>
          </w:rPr>
          <w:t>L</w:t>
        </w:r>
        <w:r w:rsidRPr="00AD1F3F">
          <w:rPr>
            <w:rStyle w:val="Hyperlink"/>
            <w:rFonts w:ascii="Arial" w:hAnsi="Arial" w:cs="Arial"/>
            <w:color w:val="auto"/>
            <w:u w:val="none"/>
          </w:rPr>
          <w:t>171</w:t>
        </w:r>
        <w:r w:rsidR="005E6D3C" w:rsidRPr="00AD1F3F">
          <w:rPr>
            <w:rStyle w:val="Hyperlink"/>
            <w:rFonts w:ascii="Arial" w:hAnsi="Arial" w:cs="Arial"/>
            <w:color w:val="auto"/>
            <w:u w:val="none"/>
          </w:rPr>
          <w:t>/2013</w:t>
        </w:r>
      </w:hyperlink>
      <w:r w:rsidR="00DA5813" w:rsidRPr="00AD1F3F">
        <w:rPr>
          <w:rFonts w:ascii="Arial" w:hAnsi="Arial" w:cs="Arial"/>
        </w:rPr>
        <w:t>)</w:t>
      </w:r>
    </w:p>
    <w:p w:rsidR="0041756C" w:rsidRPr="00AD1F3F" w:rsidRDefault="0041756C" w:rsidP="00BA634F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AD1F3F">
        <w:rPr>
          <w:rFonts w:ascii="Arial" w:hAnsi="Arial" w:cs="Arial"/>
          <w:bCs/>
        </w:rPr>
        <w:t>Diverse</w:t>
      </w:r>
      <w:r w:rsidR="00EB6DF7" w:rsidRPr="00AD1F3F">
        <w:rPr>
          <w:rFonts w:ascii="Arial" w:hAnsi="Arial" w:cs="Arial"/>
          <w:bCs/>
        </w:rPr>
        <w:t>.</w:t>
      </w:r>
    </w:p>
    <w:p w:rsidR="00BA634F" w:rsidRPr="00AD1F3F" w:rsidRDefault="00BA634F" w:rsidP="00BA634F">
      <w:pPr>
        <w:spacing w:line="276" w:lineRule="auto"/>
        <w:ind w:left="284"/>
        <w:jc w:val="both"/>
        <w:rPr>
          <w:rFonts w:ascii="Arial" w:hAnsi="Arial" w:cs="Arial"/>
          <w:bCs/>
        </w:rPr>
      </w:pPr>
    </w:p>
    <w:p w:rsidR="00D071C1" w:rsidRPr="00AD1F3F" w:rsidRDefault="00D071C1" w:rsidP="00BA634F">
      <w:pPr>
        <w:shd w:val="clear" w:color="auto" w:fill="FFFFFF"/>
        <w:spacing w:line="276" w:lineRule="auto"/>
        <w:jc w:val="both"/>
        <w:rPr>
          <w:rFonts w:ascii="Arial" w:eastAsia="Batang" w:hAnsi="Arial" w:cs="Arial"/>
        </w:rPr>
      </w:pPr>
    </w:p>
    <w:p w:rsidR="001938DC" w:rsidRPr="00AD1F3F" w:rsidRDefault="00DA5813" w:rsidP="00BA634F">
      <w:pPr>
        <w:spacing w:line="276" w:lineRule="auto"/>
        <w:ind w:firstLine="708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>La punctul 1 pe ordinea de zi s-a discutat</w:t>
      </w:r>
      <w:r w:rsidRPr="00AD1F3F">
        <w:rPr>
          <w:rFonts w:ascii="Arial" w:eastAsia="Batang" w:hAnsi="Arial" w:cs="Arial"/>
          <w:bCs/>
        </w:rPr>
        <w:t xml:space="preserve"> </w:t>
      </w:r>
      <w:r w:rsidR="00E85D7E" w:rsidRPr="00AD1F3F">
        <w:rPr>
          <w:rFonts w:ascii="Arial" w:hAnsi="Arial" w:cs="Arial"/>
        </w:rPr>
        <w:t xml:space="preserve">Proiectul de lege </w:t>
      </w:r>
      <w:r w:rsidR="001938DC" w:rsidRPr="00AD1F3F">
        <w:rPr>
          <w:rFonts w:ascii="Arial" w:hAnsi="Arial" w:cs="Arial"/>
        </w:rPr>
        <w:t xml:space="preserve">pentru aprobarea Ordonanţei de </w:t>
      </w:r>
      <w:proofErr w:type="spellStart"/>
      <w:r w:rsidR="001938DC" w:rsidRPr="00AD1F3F">
        <w:rPr>
          <w:rFonts w:ascii="Arial" w:hAnsi="Arial" w:cs="Arial"/>
        </w:rPr>
        <w:t>urgenţã</w:t>
      </w:r>
      <w:proofErr w:type="spellEnd"/>
      <w:r w:rsidR="001938DC" w:rsidRPr="00AD1F3F">
        <w:rPr>
          <w:rFonts w:ascii="Arial" w:hAnsi="Arial" w:cs="Arial"/>
        </w:rPr>
        <w:t xml:space="preserve"> a Guvernului nr.39/2013 privind preluarea de către Autoritatea pentru Administrarea Activelor Statului a creanţelor bugetare restante asupra Companiei Naţionale a Metalelor Preţioase şi Neferoase "REMIN"- S.A. Baia Mare, administrate de Agenţia Naţională de Administrare Fiscală, prin organul fiscal competent.</w:t>
      </w:r>
    </w:p>
    <w:p w:rsidR="00BA634F" w:rsidRPr="00AD1F3F" w:rsidRDefault="00BA634F" w:rsidP="00BA634F">
      <w:pPr>
        <w:shd w:val="clear" w:color="auto" w:fill="FFFFFF"/>
        <w:spacing w:line="276" w:lineRule="auto"/>
        <w:ind w:right="28" w:firstLine="708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 xml:space="preserve">Proiectul de ordonanță de urgență a Guvernului are ca obiect </w:t>
      </w:r>
      <w:r w:rsidR="00DE62C7" w:rsidRPr="00AD1F3F">
        <w:rPr>
          <w:rFonts w:ascii="Arial" w:hAnsi="Arial" w:cs="Arial"/>
        </w:rPr>
        <w:t xml:space="preserve">de reglementare preluarea </w:t>
      </w:r>
      <w:r w:rsidRPr="00AD1F3F">
        <w:rPr>
          <w:rFonts w:ascii="Arial" w:hAnsi="Arial" w:cs="Arial"/>
        </w:rPr>
        <w:t>de către Autoritatea pentru Administrarea Activelor Statului a creanțelor administrate de Agenția Națională de Administrare Fiscală, prin organul fiscal competent, la Compania Națională a Metalelor Prețioase și Neferoase REMIN S.A. Baia Mare.</w:t>
      </w:r>
    </w:p>
    <w:p w:rsidR="00BA634F" w:rsidRPr="00AD1F3F" w:rsidRDefault="00BA634F" w:rsidP="00BA634F">
      <w:pPr>
        <w:shd w:val="clear" w:color="auto" w:fill="FFFFFF"/>
        <w:spacing w:line="276" w:lineRule="auto"/>
        <w:ind w:right="28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>Compania Națională a Metalelor Prețioase și Neferoase ”REMIN” S.A. Baia Mare face parte din categoria societăților de importanță națională, având ca obiect de activitate extragerea și procesarea minereurilor neferoase.</w:t>
      </w:r>
    </w:p>
    <w:p w:rsidR="00A15D57" w:rsidRDefault="00A15D57" w:rsidP="00BA634F">
      <w:pPr>
        <w:spacing w:line="276" w:lineRule="auto"/>
        <w:ind w:firstLine="708"/>
        <w:jc w:val="both"/>
        <w:rPr>
          <w:rFonts w:ascii="Arial" w:hAnsi="Arial" w:cs="Arial"/>
        </w:rPr>
      </w:pPr>
      <w:r w:rsidRPr="00AD1F3F">
        <w:rPr>
          <w:rFonts w:ascii="Arial" w:hAnsi="Arial" w:cs="Arial"/>
        </w:rPr>
        <w:t xml:space="preserve">Consiliul Legislativ avizează favorabil </w:t>
      </w:r>
      <w:r w:rsidR="00E85D7E" w:rsidRPr="00AD1F3F">
        <w:rPr>
          <w:rFonts w:ascii="Arial" w:hAnsi="Arial" w:cs="Arial"/>
        </w:rPr>
        <w:t>proiectul de lege.</w:t>
      </w:r>
    </w:p>
    <w:p w:rsidR="00AD1F3F" w:rsidRPr="00AD1F3F" w:rsidRDefault="00AD1F3F" w:rsidP="00BA634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lucrările comisiei a participat din partea </w:t>
      </w:r>
      <w:r w:rsidR="00B41EFE">
        <w:rPr>
          <w:rFonts w:ascii="Arial" w:hAnsi="Arial" w:cs="Arial"/>
        </w:rPr>
        <w:t>Autoritatea pentru Administrarea Activelor Statului</w:t>
      </w:r>
      <w:r>
        <w:rPr>
          <w:rFonts w:ascii="Arial" w:hAnsi="Arial" w:cs="Arial"/>
        </w:rPr>
        <w:t xml:space="preserve"> doamna </w:t>
      </w:r>
      <w:r w:rsidR="00B41EFE">
        <w:rPr>
          <w:rFonts w:ascii="Arial" w:hAnsi="Arial" w:cs="Arial"/>
        </w:rPr>
        <w:t>Cristiana Gociu, director.</w:t>
      </w:r>
    </w:p>
    <w:p w:rsidR="00BD3B49" w:rsidRPr="00AD1F3F" w:rsidRDefault="00310353" w:rsidP="00BA634F">
      <w:pPr>
        <w:spacing w:line="276" w:lineRule="auto"/>
        <w:ind w:firstLine="708"/>
        <w:jc w:val="both"/>
        <w:rPr>
          <w:rFonts w:ascii="Arial" w:eastAsia="Batang" w:hAnsi="Arial" w:cs="Arial"/>
        </w:rPr>
      </w:pPr>
      <w:r w:rsidRPr="00AD1F3F">
        <w:rPr>
          <w:rFonts w:ascii="Arial" w:eastAsia="Batang" w:hAnsi="Arial" w:cs="Arial"/>
        </w:rPr>
        <w:t>M</w:t>
      </w:r>
      <w:r w:rsidR="00BD3B49" w:rsidRPr="00AD1F3F">
        <w:rPr>
          <w:rFonts w:ascii="Arial" w:eastAsia="Batang" w:hAnsi="Arial" w:cs="Arial"/>
        </w:rPr>
        <w:t>embrii Comisiei  pentru privatizare şi ad</w:t>
      </w:r>
      <w:r w:rsidR="006D1871" w:rsidRPr="00AD1F3F">
        <w:rPr>
          <w:rFonts w:ascii="Arial" w:eastAsia="Batang" w:hAnsi="Arial" w:cs="Arial"/>
        </w:rPr>
        <w:t xml:space="preserve">ministrarea activelor statului </w:t>
      </w:r>
      <w:r w:rsidR="00BD3B49" w:rsidRPr="00AD1F3F">
        <w:rPr>
          <w:rFonts w:ascii="Arial" w:eastAsia="Batang" w:hAnsi="Arial" w:cs="Arial"/>
        </w:rPr>
        <w:t xml:space="preserve">au hotărât, cu majoritate de voturi, </w:t>
      </w:r>
      <w:r w:rsidR="00EB6DF7" w:rsidRPr="00AD1F3F">
        <w:rPr>
          <w:rFonts w:ascii="Arial" w:eastAsia="Batang" w:hAnsi="Arial" w:cs="Arial"/>
        </w:rPr>
        <w:t xml:space="preserve">să adopte </w:t>
      </w:r>
      <w:r w:rsidR="00ED4C79" w:rsidRPr="00AD1F3F">
        <w:rPr>
          <w:rFonts w:ascii="Arial" w:eastAsia="Batang" w:hAnsi="Arial" w:cs="Arial"/>
        </w:rPr>
        <w:t>aviz favorabil</w:t>
      </w:r>
      <w:r w:rsidR="00F42BB4" w:rsidRPr="00AD1F3F">
        <w:rPr>
          <w:rFonts w:ascii="Arial" w:eastAsia="Batang" w:hAnsi="Arial" w:cs="Arial"/>
        </w:rPr>
        <w:t>.</w:t>
      </w:r>
    </w:p>
    <w:p w:rsidR="00D071C1" w:rsidRPr="006A7081" w:rsidRDefault="00D071C1" w:rsidP="00BA634F">
      <w:pPr>
        <w:spacing w:line="276" w:lineRule="auto"/>
        <w:ind w:firstLine="708"/>
        <w:jc w:val="both"/>
        <w:rPr>
          <w:rFonts w:ascii="Arial" w:eastAsia="Batang" w:hAnsi="Arial" w:cs="Arial"/>
        </w:rPr>
      </w:pPr>
    </w:p>
    <w:p w:rsidR="00BD3B49" w:rsidRPr="006A7081" w:rsidRDefault="0061727F" w:rsidP="00BA634F">
      <w:pPr>
        <w:spacing w:line="276" w:lineRule="auto"/>
        <w:jc w:val="both"/>
        <w:rPr>
          <w:rFonts w:ascii="Arial" w:eastAsia="Batang" w:hAnsi="Arial" w:cs="Arial"/>
        </w:rPr>
      </w:pPr>
      <w:r w:rsidRPr="006A7081">
        <w:rPr>
          <w:rFonts w:ascii="Arial" w:hAnsi="Arial" w:cs="Arial"/>
        </w:rPr>
        <w:t xml:space="preserve">    </w:t>
      </w:r>
      <w:r w:rsidRPr="006A7081">
        <w:rPr>
          <w:rFonts w:ascii="Arial" w:hAnsi="Arial" w:cs="Arial"/>
        </w:rPr>
        <w:tab/>
      </w:r>
    </w:p>
    <w:p w:rsidR="00021865" w:rsidRPr="006A7081" w:rsidRDefault="00D071C1" w:rsidP="00BA634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6A7081">
        <w:rPr>
          <w:rFonts w:ascii="Arial" w:hAnsi="Arial" w:cs="Arial"/>
          <w:b/>
        </w:rPr>
        <w:t xml:space="preserve">          </w:t>
      </w:r>
      <w:r w:rsidR="00021865" w:rsidRPr="006A7081">
        <w:rPr>
          <w:rFonts w:ascii="Arial" w:hAnsi="Arial" w:cs="Arial"/>
          <w:b/>
        </w:rPr>
        <w:t xml:space="preserve">PREȘEDINTE,                                                  </w:t>
      </w:r>
      <w:r w:rsidR="00816AF3" w:rsidRPr="006A7081">
        <w:rPr>
          <w:rFonts w:ascii="Arial" w:hAnsi="Arial" w:cs="Arial"/>
          <w:b/>
        </w:rPr>
        <w:t xml:space="preserve">             </w:t>
      </w:r>
      <w:r w:rsidR="00021865" w:rsidRPr="006A7081">
        <w:rPr>
          <w:rFonts w:ascii="Arial" w:hAnsi="Arial" w:cs="Arial"/>
          <w:b/>
        </w:rPr>
        <w:t xml:space="preserve">         SECRETAR,</w:t>
      </w:r>
    </w:p>
    <w:p w:rsidR="007A7AC0" w:rsidRPr="006A7081" w:rsidRDefault="00021865" w:rsidP="00BA63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</w:rPr>
        <w:t xml:space="preserve">    </w:t>
      </w:r>
      <w:r w:rsidR="004B1491" w:rsidRPr="006A7081">
        <w:rPr>
          <w:rFonts w:ascii="Arial" w:hAnsi="Arial" w:cs="Arial"/>
          <w:b/>
        </w:rPr>
        <w:t xml:space="preserve">    </w:t>
      </w:r>
      <w:r w:rsidRPr="006A7081">
        <w:rPr>
          <w:rFonts w:ascii="Arial" w:hAnsi="Arial" w:cs="Arial"/>
          <w:b/>
        </w:rPr>
        <w:t xml:space="preserve">  </w:t>
      </w:r>
      <w:r w:rsidR="00581F9E" w:rsidRPr="006A7081">
        <w:rPr>
          <w:rFonts w:ascii="Arial" w:hAnsi="Arial" w:cs="Arial"/>
          <w:b/>
        </w:rPr>
        <w:t xml:space="preserve">Mircea </w:t>
      </w:r>
      <w:proofErr w:type="spellStart"/>
      <w:r w:rsidR="00581F9E" w:rsidRPr="006A7081">
        <w:rPr>
          <w:rFonts w:ascii="Arial" w:hAnsi="Arial" w:cs="Arial"/>
          <w:b/>
        </w:rPr>
        <w:t>Banias</w:t>
      </w:r>
      <w:proofErr w:type="spellEnd"/>
      <w:r w:rsidR="00337D5F" w:rsidRPr="006A7081">
        <w:rPr>
          <w:rFonts w:ascii="Arial" w:hAnsi="Arial" w:cs="Arial"/>
          <w:b/>
        </w:rPr>
        <w:t xml:space="preserve">        </w:t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     </w:t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</w:t>
      </w:r>
      <w:r w:rsidR="00816AF3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  </w:t>
      </w:r>
      <w:r w:rsidR="004B1491" w:rsidRPr="006A7081">
        <w:rPr>
          <w:rFonts w:ascii="Arial" w:hAnsi="Arial" w:cs="Arial"/>
          <w:b/>
        </w:rPr>
        <w:t xml:space="preserve">              </w:t>
      </w:r>
      <w:r w:rsidR="007F1657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</w:t>
      </w:r>
      <w:r w:rsidR="004B1491" w:rsidRPr="006A7081">
        <w:rPr>
          <w:rFonts w:ascii="Arial" w:hAnsi="Arial" w:cs="Arial"/>
          <w:b/>
        </w:rPr>
        <w:t>Valentin Calcan</w:t>
      </w:r>
    </w:p>
    <w:sectPr w:rsidR="007A7AC0" w:rsidRPr="006A7081" w:rsidSect="00BA634F">
      <w:footerReference w:type="even" r:id="rId10"/>
      <w:footerReference w:type="default" r:id="rId11"/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E8" w:rsidRDefault="00DC23E8">
      <w:r>
        <w:separator/>
      </w:r>
    </w:p>
  </w:endnote>
  <w:endnote w:type="continuationSeparator" w:id="0">
    <w:p w:rsidR="00DC23E8" w:rsidRDefault="00DC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237448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237448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4234D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E8" w:rsidRDefault="00DC23E8">
      <w:r>
        <w:separator/>
      </w:r>
    </w:p>
  </w:footnote>
  <w:footnote w:type="continuationSeparator" w:id="0">
    <w:p w:rsidR="00DC23E8" w:rsidRDefault="00DC2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A023D"/>
    <w:rsid w:val="000C611C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938DC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00534"/>
    <w:rsid w:val="0022752C"/>
    <w:rsid w:val="002316B8"/>
    <w:rsid w:val="00237448"/>
    <w:rsid w:val="00271718"/>
    <w:rsid w:val="0027629C"/>
    <w:rsid w:val="00282A7F"/>
    <w:rsid w:val="002B4303"/>
    <w:rsid w:val="002B5F30"/>
    <w:rsid w:val="002C7BB4"/>
    <w:rsid w:val="002E209A"/>
    <w:rsid w:val="002E488F"/>
    <w:rsid w:val="00310353"/>
    <w:rsid w:val="00334B58"/>
    <w:rsid w:val="00337D5F"/>
    <w:rsid w:val="003603E3"/>
    <w:rsid w:val="003655DF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672"/>
    <w:rsid w:val="004D7AC2"/>
    <w:rsid w:val="004E0F1F"/>
    <w:rsid w:val="004F6F3E"/>
    <w:rsid w:val="00501AFC"/>
    <w:rsid w:val="00501E0C"/>
    <w:rsid w:val="00506CED"/>
    <w:rsid w:val="005107BA"/>
    <w:rsid w:val="0051291E"/>
    <w:rsid w:val="005204BD"/>
    <w:rsid w:val="00531744"/>
    <w:rsid w:val="005549A8"/>
    <w:rsid w:val="00574E92"/>
    <w:rsid w:val="00581F9E"/>
    <w:rsid w:val="005A0D40"/>
    <w:rsid w:val="005B10E7"/>
    <w:rsid w:val="005D3900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A7081"/>
    <w:rsid w:val="006B5C9B"/>
    <w:rsid w:val="006D1871"/>
    <w:rsid w:val="006D54EC"/>
    <w:rsid w:val="00700DF7"/>
    <w:rsid w:val="00704C2E"/>
    <w:rsid w:val="007257F3"/>
    <w:rsid w:val="00773249"/>
    <w:rsid w:val="00773908"/>
    <w:rsid w:val="007762C4"/>
    <w:rsid w:val="00796385"/>
    <w:rsid w:val="007A1256"/>
    <w:rsid w:val="007A213B"/>
    <w:rsid w:val="007A7AC0"/>
    <w:rsid w:val="007F1657"/>
    <w:rsid w:val="00800DE2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91730C"/>
    <w:rsid w:val="00924F95"/>
    <w:rsid w:val="0094234D"/>
    <w:rsid w:val="00944E99"/>
    <w:rsid w:val="00975EB9"/>
    <w:rsid w:val="00980359"/>
    <w:rsid w:val="009A5312"/>
    <w:rsid w:val="009B1C4D"/>
    <w:rsid w:val="009C6B96"/>
    <w:rsid w:val="009E1F19"/>
    <w:rsid w:val="00A11A54"/>
    <w:rsid w:val="00A15D57"/>
    <w:rsid w:val="00A3255C"/>
    <w:rsid w:val="00A64213"/>
    <w:rsid w:val="00A671F1"/>
    <w:rsid w:val="00AA2082"/>
    <w:rsid w:val="00AC0A89"/>
    <w:rsid w:val="00AD1F3F"/>
    <w:rsid w:val="00AE6176"/>
    <w:rsid w:val="00B01D23"/>
    <w:rsid w:val="00B159E9"/>
    <w:rsid w:val="00B41EFE"/>
    <w:rsid w:val="00B4584D"/>
    <w:rsid w:val="00B45A76"/>
    <w:rsid w:val="00B74720"/>
    <w:rsid w:val="00BA1BA0"/>
    <w:rsid w:val="00BA634F"/>
    <w:rsid w:val="00BB20AA"/>
    <w:rsid w:val="00BB436F"/>
    <w:rsid w:val="00BC6E05"/>
    <w:rsid w:val="00BD2C57"/>
    <w:rsid w:val="00BD3B49"/>
    <w:rsid w:val="00BD4E1F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071C1"/>
    <w:rsid w:val="00D12D46"/>
    <w:rsid w:val="00D22B9F"/>
    <w:rsid w:val="00D32470"/>
    <w:rsid w:val="00DA45D4"/>
    <w:rsid w:val="00DA4B40"/>
    <w:rsid w:val="00DA50BF"/>
    <w:rsid w:val="00DA5813"/>
    <w:rsid w:val="00DB1F9B"/>
    <w:rsid w:val="00DB2B92"/>
    <w:rsid w:val="00DC23E8"/>
    <w:rsid w:val="00DE62C7"/>
    <w:rsid w:val="00E11D26"/>
    <w:rsid w:val="00E13AEC"/>
    <w:rsid w:val="00E203BF"/>
    <w:rsid w:val="00E54F98"/>
    <w:rsid w:val="00E7034A"/>
    <w:rsid w:val="00E7671A"/>
    <w:rsid w:val="00E85D7E"/>
    <w:rsid w:val="00E9612E"/>
    <w:rsid w:val="00EB69E1"/>
    <w:rsid w:val="00EB6DF7"/>
    <w:rsid w:val="00ED4C79"/>
    <w:rsid w:val="00EE3914"/>
    <w:rsid w:val="00EF00D7"/>
    <w:rsid w:val="00EF6779"/>
    <w:rsid w:val="00F00FF6"/>
    <w:rsid w:val="00F056CB"/>
    <w:rsid w:val="00F10EDF"/>
    <w:rsid w:val="00F2049C"/>
    <w:rsid w:val="00F37BC2"/>
    <w:rsid w:val="00F42BB4"/>
    <w:rsid w:val="00F514DC"/>
    <w:rsid w:val="00F60E40"/>
    <w:rsid w:val="00F824E8"/>
    <w:rsid w:val="00F85E30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nat.ro/Legis/Lista.aspx?cod=1693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1F4FC-3BB2-41AB-8D0B-FF417C53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6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9</cp:revision>
  <cp:lastPrinted>2013-06-03T10:37:00Z</cp:lastPrinted>
  <dcterms:created xsi:type="dcterms:W3CDTF">2013-05-28T09:07:00Z</dcterms:created>
  <dcterms:modified xsi:type="dcterms:W3CDTF">2013-06-03T11:51:00Z</dcterms:modified>
</cp:coreProperties>
</file>